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8A7" w:rsidRPr="00B808A7" w:rsidRDefault="00B808A7" w:rsidP="00B808A7">
      <w:pPr>
        <w:shd w:val="clear" w:color="auto" w:fill="FFFFFF"/>
        <w:spacing w:after="0" w:line="240" w:lineRule="auto"/>
        <w:jc w:val="center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l-GR"/>
        </w:rPr>
      </w:pPr>
      <w:r w:rsidRPr="00B808A7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l-GR"/>
        </w:rPr>
        <w:t xml:space="preserve">Πρόσκληση για συμμετοχή στο 1ο ερευνητικό σεμινάριο του </w:t>
      </w:r>
      <w:proofErr w:type="spellStart"/>
      <w:r w:rsidRPr="00B808A7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l-GR"/>
        </w:rPr>
        <w:t>ακαδ</w:t>
      </w:r>
      <w:proofErr w:type="spellEnd"/>
      <w:r w:rsidRPr="00B808A7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l-GR"/>
        </w:rPr>
        <w:t>. έτους 2026-2027</w:t>
      </w:r>
    </w:p>
    <w:p w:rsidR="00B808A7" w:rsidRPr="00B808A7" w:rsidRDefault="00B808A7" w:rsidP="00B808A7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l-GR"/>
        </w:rPr>
      </w:pPr>
      <w:r w:rsidRPr="00B808A7">
        <w:rPr>
          <w:rFonts w:ascii="Calibri" w:eastAsia="Times New Roman" w:hAnsi="Calibri" w:cs="Calibri"/>
          <w:color w:val="000000"/>
          <w:sz w:val="24"/>
          <w:szCs w:val="24"/>
          <w:lang w:eastAsia="el-GR"/>
        </w:rPr>
        <w:t>Στα πλαίσια λειτουργίας του θεσμοθετημένου ερευνητικού εργαστηρίου «Οικονομικών – Χρηματοοικονομικών Μελετών και Ερευνών» του Τμήματος Οικονομικών Επιστημών της Σχολής Οικονομίας και Διοίκησης του Διεθνούς Πανεπιστημίου της Ελλάδος θα πραγματοποιούνται την τελευταία (εργάσιμη) Παρασκευή κάθε μήνα ερευνητικά σεμινάρια-ομιλίες-συζητήσεις.</w:t>
      </w:r>
    </w:p>
    <w:p w:rsidR="00B808A7" w:rsidRPr="00B808A7" w:rsidRDefault="00B808A7" w:rsidP="00B808A7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l-GR"/>
        </w:rPr>
      </w:pPr>
      <w:r w:rsidRPr="00B808A7">
        <w:rPr>
          <w:rFonts w:ascii="Calibri" w:eastAsia="Times New Roman" w:hAnsi="Calibri" w:cs="Calibri"/>
          <w:color w:val="000000"/>
          <w:sz w:val="24"/>
          <w:szCs w:val="24"/>
          <w:lang w:eastAsia="el-GR"/>
        </w:rPr>
        <w:t xml:space="preserve">Το πρώτο της σειράς θα διεξαχθεί την Παρασκευή 23 Οκτωβρίου στις 18.00 σε αίθουσα </w:t>
      </w:r>
      <w:proofErr w:type="spellStart"/>
      <w:r w:rsidRPr="00B808A7">
        <w:rPr>
          <w:rFonts w:ascii="Calibri" w:eastAsia="Times New Roman" w:hAnsi="Calibri" w:cs="Calibri"/>
          <w:color w:val="000000"/>
          <w:sz w:val="24"/>
          <w:szCs w:val="24"/>
          <w:lang w:eastAsia="el-GR"/>
        </w:rPr>
        <w:t>zoom</w:t>
      </w:r>
      <w:proofErr w:type="spellEnd"/>
      <w:r w:rsidRPr="00B808A7">
        <w:rPr>
          <w:rFonts w:ascii="Calibri" w:eastAsia="Times New Roman" w:hAnsi="Calibri" w:cs="Calibri"/>
          <w:color w:val="000000"/>
          <w:sz w:val="24"/>
          <w:szCs w:val="24"/>
          <w:lang w:eastAsia="el-GR"/>
        </w:rPr>
        <w:t xml:space="preserve"> (οι ενδιαφερόμενοι να επικοινωνήσουν με τη διευθύντρια του εργαστηρίου για το σύνδεσμο). Ομιλήτρια της συνάντησης θα είναι η Επίκουρη Καθηγήτρια του Τμήματος, Πολυξένη Κεχαγιά, με τίτλο «Άμεσες Ξένες Επενδύσεις, Θεσμοί και Αγορά Εργασίας: Εμπειρικές Προσεγγίσεις στη Διεθνή Οικονομική».</w:t>
      </w:r>
    </w:p>
    <w:p w:rsidR="00B808A7" w:rsidRPr="00B808A7" w:rsidRDefault="00B808A7" w:rsidP="00B808A7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l-GR"/>
        </w:rPr>
      </w:pPr>
    </w:p>
    <w:p w:rsidR="00B808A7" w:rsidRPr="00B808A7" w:rsidRDefault="00B808A7" w:rsidP="00B808A7">
      <w:pPr>
        <w:shd w:val="clear" w:color="auto" w:fill="FFFFFF"/>
        <w:spacing w:after="0" w:line="240" w:lineRule="auto"/>
        <w:jc w:val="center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l-GR"/>
        </w:rPr>
      </w:pPr>
      <w:r w:rsidRPr="00B808A7">
        <w:rPr>
          <w:rFonts w:ascii="Calibri" w:eastAsia="Times New Roman" w:hAnsi="Calibri" w:cs="Calibri"/>
          <w:color w:val="000000"/>
          <w:sz w:val="24"/>
          <w:szCs w:val="24"/>
          <w:lang w:eastAsia="el-GR"/>
        </w:rPr>
        <w:t>Η Διευθύντρια του Εργαστηρίου Οικονομικών-Χρηματοοικονομικών Μελετών και Ερευνών</w:t>
      </w:r>
    </w:p>
    <w:p w:rsidR="00B808A7" w:rsidRPr="00B808A7" w:rsidRDefault="00B808A7" w:rsidP="00B808A7">
      <w:pPr>
        <w:shd w:val="clear" w:color="auto" w:fill="FFFFFF"/>
        <w:spacing w:after="0" w:line="240" w:lineRule="auto"/>
        <w:jc w:val="center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l-GR"/>
        </w:rPr>
      </w:pPr>
      <w:r w:rsidRPr="00B808A7">
        <w:rPr>
          <w:rFonts w:ascii="Calibri" w:eastAsia="Times New Roman" w:hAnsi="Calibri" w:cs="Calibri"/>
          <w:color w:val="000000"/>
          <w:sz w:val="24"/>
          <w:szCs w:val="24"/>
          <w:lang w:eastAsia="el-GR"/>
        </w:rPr>
        <w:t>Καθηγήτρια</w:t>
      </w:r>
    </w:p>
    <w:p w:rsidR="00B808A7" w:rsidRPr="00B808A7" w:rsidRDefault="00B808A7" w:rsidP="00B808A7">
      <w:pPr>
        <w:shd w:val="clear" w:color="auto" w:fill="FFFFFF"/>
        <w:spacing w:after="0" w:line="240" w:lineRule="auto"/>
        <w:jc w:val="center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l-GR"/>
        </w:rPr>
      </w:pPr>
      <w:r w:rsidRPr="00B808A7">
        <w:rPr>
          <w:rFonts w:ascii="Calibri" w:eastAsia="Times New Roman" w:hAnsi="Calibri" w:cs="Calibri"/>
          <w:color w:val="000000"/>
          <w:sz w:val="24"/>
          <w:szCs w:val="24"/>
          <w:lang w:eastAsia="el-GR"/>
        </w:rPr>
        <w:t xml:space="preserve">Περσεφόνη </w:t>
      </w:r>
      <w:proofErr w:type="spellStart"/>
      <w:r w:rsidRPr="00B808A7">
        <w:rPr>
          <w:rFonts w:ascii="Calibri" w:eastAsia="Times New Roman" w:hAnsi="Calibri" w:cs="Calibri"/>
          <w:color w:val="000000"/>
          <w:sz w:val="24"/>
          <w:szCs w:val="24"/>
          <w:lang w:eastAsia="el-GR"/>
        </w:rPr>
        <w:t>Πολυχρονίδου</w:t>
      </w:r>
      <w:proofErr w:type="spellEnd"/>
    </w:p>
    <w:p w:rsidR="002843C3" w:rsidRDefault="002843C3">
      <w:bookmarkStart w:id="0" w:name="_GoBack"/>
      <w:bookmarkEnd w:id="0"/>
    </w:p>
    <w:sectPr w:rsidR="002843C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8A7"/>
    <w:rsid w:val="002843C3"/>
    <w:rsid w:val="00B80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89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1</cp:revision>
  <dcterms:created xsi:type="dcterms:W3CDTF">2026-10-29T12:32:00Z</dcterms:created>
  <dcterms:modified xsi:type="dcterms:W3CDTF">2026-10-29T12:33:00Z</dcterms:modified>
</cp:coreProperties>
</file>